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Termo de Desistência de Bolsista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Subprojeto PIBID Biologia e Educação Física da UFV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[Cidade], [data]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[nome completo do bolsista]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portador(a) do RG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[número do RG]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CPF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[número do CPF]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matriculado(a) no curso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[Licenciatura em Biologia ou Licenciatura em Educação Física]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Universidade Federal de Viçosa (UFV), sob matrícula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[número da matrícula]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declaro, por meio deste termo, minha desistência da bolsa de Iniciação à Docência do Subprojeto de Biologia e Educação Física (Bio-Eff) do Programa Institucional de Bolsa de Iniciação à Docência (PIBID) da UFV, a partir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[data de início da desistência]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Motivo(s) da desistência: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[Descrever o(s) motivo(s) da desistência da bolsa de forma clara e objetiva. Exemplos: dificuldades em conciliar as atividades do PIBID com as atividades acadêmicas, problemas de saúde, mudança de cidade, oportunidade de trabalho incompatível com o programa, etc.].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 estar ciente: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que a desistência da bolsa implica na interrupção do recebimento dos pagamentos a partir da data indicada acima.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necessidade de entregar todos os relatórios e documentos referentes às atividades desenvolvidas no PIBID, ao coordenador de área, na mesma data de envio deste termo de desistência, conforme orientação da coordenação.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que a desistência da bolsa poderá implicar na impossibilidade de participar de futuras edições do PIBID, conforme as normas do programa.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que, caso tenha recebido algum pagamento indevidamente após a data de desistência, deverei restituir o valor à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UFV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conforme as orientações da coordenação de área do PIBID.</w:t>
      </w:r>
    </w:p>
    <w:p w:rsidR="00000000" w:rsidDel="00000000" w:rsidP="00000000" w:rsidRDefault="00000000" w:rsidRPr="00000000" w14:paraId="0000000D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Termo de Desistência está de acordo com as disposições da Portaria nº 90/2024 da CAPES, que regulamenta o Programa Institucional de Bolsa de Iniciação à Docência (PIBID).</w:t>
      </w:r>
    </w:p>
    <w:p w:rsidR="00000000" w:rsidDel="00000000" w:rsidP="00000000" w:rsidRDefault="00000000" w:rsidRPr="00000000" w14:paraId="0000000E">
      <w:pPr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6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68"/>
        <w:tblGridChange w:id="0">
          <w:tblGrid>
            <w:gridCol w:w="48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[nome completo do bolsista e assinatura]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Bolsista do PIBID UFV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Subprojeto Bio-Eff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Recebimento do termo e ciência da desistência pela coordenação de área do PIBID: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36"/>
        <w:tblGridChange w:id="0">
          <w:tblGrid>
            <w:gridCol w:w="9736"/>
          </w:tblGrid>
        </w:tblGridChange>
      </w:tblGrid>
      <w:tr>
        <w:trPr>
          <w:cantSplit w:val="0"/>
          <w:trHeight w:val="101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Professor Eduardo França Castro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Coordenador de Área do PIBID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Subprojeto Bio-Eff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termo foi disponibilizado a todos os bolsistas do PIBID Bio-Eff, no início de sua atuação no programa, a fim de padronizar o procedimento e de que todos tenham ciência.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bolsista se compromete a entregar este Termo de Desistência juntamente com todos os relatórios e documentos referentes às suas atividades no PIBID. Entretanto, em situações excepcionais e devidamente justificadas, como problemas de saúde comprovados por atestado médico, a coordenação do subprojeto poderá analisar a possibilidade de conceder um prazo adicional para a entrega da documentação.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termo pode ser assinado digitalmente e enviado para o e-mail do Coordenador de Área. A coordenação assinará o documento e enviará sua ciência para o solicitante.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caso deste termo ser impresso, o mesmo deve ter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duas vias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sendo uma via para o bolsista e outra para a coordenação do subprojeto.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importante que o bolsista comunique sua desistência à coordenação do subprojeto com antecedência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e, na data de entrega do termo, entregue todos os documentos e/ou relatórios de sua responsabilidade.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bolsista deverá manter uma cópia deste termo, após a assinatura do coordenador de área, para seus registros.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coordenação do PIBID manterá uma cópia do termo de desistência arquivada, para fins de controle e prestação de contas. 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568" w:footer="5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3"/>
      <w:tblW w:w="9781.0" w:type="dxa"/>
      <w:jc w:val="left"/>
      <w:tblBorders>
        <w:top w:color="000000" w:space="0" w:sz="0" w:val="nil"/>
        <w:left w:color="000000" w:space="0" w:sz="0" w:val="nil"/>
        <w:bottom w:color="000000" w:space="0" w:sz="2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45"/>
      <w:gridCol w:w="6598"/>
      <w:gridCol w:w="1638"/>
      <w:tblGridChange w:id="0">
        <w:tblGrid>
          <w:gridCol w:w="1545"/>
          <w:gridCol w:w="6598"/>
          <w:gridCol w:w="1638"/>
        </w:tblGrid>
      </w:tblGridChange>
    </w:tblGrid>
    <w:tr>
      <w:trPr>
        <w:cantSplit w:val="0"/>
        <w:trHeight w:val="1422" w:hRule="atLeast"/>
        <w:tblHeader w:val="0"/>
      </w:trP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-8727</wp:posOffset>
                </wp:positionH>
                <wp:positionV relativeFrom="paragraph">
                  <wp:posOffset>0</wp:posOffset>
                </wp:positionV>
                <wp:extent cx="839972" cy="659512"/>
                <wp:effectExtent b="0" l="0" r="0" t="0"/>
                <wp:wrapSquare wrapText="bothSides" distB="0" distT="0" distL="114300" distR="114300"/>
                <wp:docPr descr="imagem do logotipo da U F V" id="1303829421" name="image1.png"/>
                <a:graphic>
                  <a:graphicData uri="http://schemas.openxmlformats.org/drawingml/2006/picture">
                    <pic:pic>
                      <pic:nvPicPr>
                        <pic:cNvPr descr="imagem do logotipo da U F V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972" cy="6595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FEDERAL DE VIÇOSA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Pró-Reitora de Ensino 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Programa Institucional de Bolsas de Iniciação à Docência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Subprojeto de Biologia e Educação Física (Bio-Eff) </w:t>
          </w:r>
        </w:p>
      </w:tc>
      <w:tc>
        <w:tcPr/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1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902970" cy="925033"/>
                <wp:effectExtent b="0" l="0" r="0" t="0"/>
                <wp:docPr id="13038294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7272" l="21387" r="19941" t="78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9250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8519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8519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8519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8519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8519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8519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519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519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519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519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519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519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519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519AC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519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519AC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519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519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8519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8519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8519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8519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519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8519AC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519AC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8519AC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519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519AC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519AC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519AC"/>
  </w:style>
  <w:style w:type="paragraph" w:styleId="Rodap">
    <w:name w:val="footer"/>
    <w:basedOn w:val="Normal"/>
    <w:link w:val="RodapChar"/>
    <w:uiPriority w:val="99"/>
    <w:unhideWhenUsed w:val="1"/>
    <w:rsid w:val="008519A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519AC"/>
  </w:style>
  <w:style w:type="table" w:styleId="Tabelacomgrade">
    <w:name w:val="Table Grid"/>
    <w:basedOn w:val="Tabelanormal"/>
    <w:uiPriority w:val="39"/>
    <w:rsid w:val="008519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EvxRne/K1SLWr+GN/K3hqeGFew==">CgMxLjA4AHIhMUJuYjhLVEluNkNtM1dCLXhsVk1TdU5DTW16cDJtWmhP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2024-11-13T22:05:00Z</dcterms:created>
  <dc:creator>Eduardo França Castro</dc:creator>
</cp:coreProperties>
</file>